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F" w:rsidRPr="0024225B" w:rsidRDefault="0050790F" w:rsidP="0050790F">
      <w:pPr>
        <w:spacing w:before="240" w:after="240"/>
        <w:jc w:val="center"/>
        <w:rPr>
          <w:b/>
          <w:noProof/>
          <w:sz w:val="28"/>
          <w:szCs w:val="32"/>
        </w:rPr>
      </w:pPr>
      <w:bookmarkStart w:id="0" w:name="_GoBack"/>
      <w:bookmarkEnd w:id="0"/>
      <w:r w:rsidRPr="0024225B">
        <w:rPr>
          <w:b/>
          <w:noProof/>
          <w:sz w:val="28"/>
          <w:szCs w:val="32"/>
        </w:rPr>
        <w:t>Declaration on honour on</w:t>
      </w:r>
      <w:r w:rsidRPr="0024225B">
        <w:rPr>
          <w:b/>
          <w:noProof/>
          <w:sz w:val="28"/>
          <w:szCs w:val="32"/>
        </w:rPr>
        <w:br/>
        <w:t>exclusion criteria and selection criteria</w:t>
      </w:r>
    </w:p>
    <w:p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rsidTr="004E3C57">
        <w:tc>
          <w:tcPr>
            <w:tcW w:w="3369" w:type="dxa"/>
            <w:shd w:val="clear" w:color="auto" w:fill="auto"/>
          </w:tcPr>
          <w:p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0790F" w:rsidRDefault="0050790F" w:rsidP="004E3C57">
            <w:pPr>
              <w:jc w:val="both"/>
              <w:rPr>
                <w:noProof/>
              </w:rPr>
            </w:pPr>
          </w:p>
        </w:tc>
      </w:tr>
      <w:tr w:rsidR="0050790F" w:rsidTr="004E3C57">
        <w:tc>
          <w:tcPr>
            <w:tcW w:w="3369" w:type="dxa"/>
            <w:shd w:val="clear" w:color="auto" w:fill="auto"/>
          </w:tcPr>
          <w:p w:rsidR="0050790F" w:rsidRDefault="0050790F" w:rsidP="004E3C57">
            <w:pPr>
              <w:jc w:val="both"/>
            </w:pPr>
            <w:r w:rsidRPr="00892BCE">
              <w:t xml:space="preserve">ID or passport number: </w:t>
            </w:r>
          </w:p>
          <w:p w:rsidR="0050790F" w:rsidRDefault="0050790F" w:rsidP="004E3C57">
            <w:pPr>
              <w:jc w:val="both"/>
              <w:rPr>
                <w:noProof/>
              </w:rPr>
            </w:pPr>
          </w:p>
          <w:p w:rsidR="0050790F" w:rsidRPr="005E41BC" w:rsidRDefault="0050790F" w:rsidP="004E3C57">
            <w:pPr>
              <w:jc w:val="both"/>
              <w:rPr>
                <w:noProof/>
              </w:rPr>
            </w:pPr>
            <w:r>
              <w:rPr>
                <w:noProof/>
              </w:rPr>
              <w:t>(‘the person’)</w:t>
            </w:r>
          </w:p>
        </w:tc>
        <w:tc>
          <w:tcPr>
            <w:tcW w:w="6378" w:type="dxa"/>
            <w:shd w:val="clear" w:color="auto" w:fill="auto"/>
          </w:tcPr>
          <w:p w:rsidR="0050790F" w:rsidRPr="00583379" w:rsidRDefault="0050790F" w:rsidP="004E3C57">
            <w:pPr>
              <w:rPr>
                <w:b/>
              </w:rPr>
            </w:pPr>
            <w:r w:rsidRPr="00892BCE">
              <w:t>Full official name:</w:t>
            </w:r>
          </w:p>
          <w:p w:rsidR="0050790F" w:rsidRPr="00892BCE" w:rsidRDefault="0050790F" w:rsidP="004E3C57">
            <w:r w:rsidRPr="00892BCE">
              <w:t>Official legal form</w:t>
            </w:r>
            <w:r>
              <w:t xml:space="preserve">: </w:t>
            </w:r>
          </w:p>
          <w:p w:rsidR="0050790F" w:rsidRPr="00583379" w:rsidRDefault="0050790F" w:rsidP="004E3C57">
            <w:pPr>
              <w:rPr>
                <w:b/>
              </w:rPr>
            </w:pPr>
            <w:r w:rsidRPr="00892BCE">
              <w:t>Statutory registration number</w:t>
            </w:r>
            <w:r w:rsidRPr="00583379">
              <w:rPr>
                <w:b/>
              </w:rPr>
              <w:t xml:space="preserve">: </w:t>
            </w:r>
          </w:p>
          <w:p w:rsidR="0050790F" w:rsidRPr="00583379" w:rsidRDefault="0050790F" w:rsidP="004E3C57">
            <w:pPr>
              <w:rPr>
                <w:b/>
              </w:rPr>
            </w:pPr>
            <w:r w:rsidRPr="00892BCE">
              <w:t>Full official address</w:t>
            </w:r>
            <w:r>
              <w:t xml:space="preserve">: </w:t>
            </w:r>
          </w:p>
          <w:p w:rsidR="0050790F" w:rsidRDefault="0050790F" w:rsidP="004E3C57">
            <w:r w:rsidRPr="00892BCE">
              <w:t>VAT registration number</w:t>
            </w:r>
            <w:r>
              <w:t xml:space="preserve">: </w:t>
            </w:r>
          </w:p>
          <w:p w:rsidR="0050790F" w:rsidRDefault="0050790F" w:rsidP="004E3C57">
            <w:pPr>
              <w:rPr>
                <w:noProof/>
              </w:rPr>
            </w:pPr>
          </w:p>
          <w:p w:rsidR="0050790F" w:rsidRDefault="0050790F" w:rsidP="004E3C57">
            <w:pPr>
              <w:rPr>
                <w:noProof/>
              </w:rPr>
            </w:pPr>
            <w:r>
              <w:rPr>
                <w:noProof/>
              </w:rPr>
              <w:t>(‘the person’)</w:t>
            </w:r>
          </w:p>
        </w:tc>
      </w:tr>
    </w:tbl>
    <w:p w:rsidR="0050790F" w:rsidRDefault="0050790F" w:rsidP="0050790F">
      <w:pPr>
        <w:jc w:val="both"/>
        <w:rPr>
          <w:i/>
        </w:rPr>
      </w:pPr>
    </w:p>
    <w:p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C67393" w:rsidRDefault="00C67393"/>
    <w:p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rsidTr="004E3C57">
        <w:tc>
          <w:tcPr>
            <w:tcW w:w="2802" w:type="dxa"/>
            <w:shd w:val="clear" w:color="auto" w:fill="auto"/>
          </w:tcPr>
          <w:p w:rsidR="001A0725" w:rsidRPr="00BF7F29" w:rsidRDefault="001A0725" w:rsidP="004E3C57">
            <w:pPr>
              <w:spacing w:before="100" w:beforeAutospacing="1" w:after="100" w:afterAutospacing="1"/>
              <w:jc w:val="center"/>
              <w:rPr>
                <w:b/>
              </w:rPr>
            </w:pPr>
            <w:r>
              <w:rPr>
                <w:b/>
                <w:sz w:val="22"/>
              </w:rPr>
              <w:t>Date of the declaration</w:t>
            </w:r>
          </w:p>
        </w:tc>
        <w:tc>
          <w:tcPr>
            <w:tcW w:w="6662" w:type="dxa"/>
            <w:shd w:val="clear" w:color="auto" w:fill="auto"/>
          </w:tcPr>
          <w:p w:rsidR="001A0725" w:rsidRPr="00BF7F29" w:rsidRDefault="001A0725" w:rsidP="004E3C57">
            <w:pPr>
              <w:spacing w:before="100" w:beforeAutospacing="1" w:after="100" w:afterAutospacing="1"/>
              <w:jc w:val="center"/>
              <w:rPr>
                <w:b/>
              </w:rPr>
            </w:pPr>
            <w:r w:rsidRPr="00BF7F29">
              <w:rPr>
                <w:b/>
                <w:sz w:val="22"/>
              </w:rPr>
              <w:t>Full reference to previous procedure</w:t>
            </w:r>
          </w:p>
        </w:tc>
      </w:tr>
      <w:tr w:rsidR="001A0725" w:rsidTr="004E3C57">
        <w:tc>
          <w:tcPr>
            <w:tcW w:w="2802" w:type="dxa"/>
            <w:shd w:val="clear" w:color="auto" w:fill="auto"/>
          </w:tcPr>
          <w:p w:rsidR="001A0725" w:rsidRPr="00AE5C0E" w:rsidRDefault="001A0725" w:rsidP="004E3C57">
            <w:pPr>
              <w:spacing w:before="100" w:beforeAutospacing="1" w:after="100" w:afterAutospacing="1"/>
            </w:pPr>
          </w:p>
        </w:tc>
        <w:tc>
          <w:tcPr>
            <w:tcW w:w="6662" w:type="dxa"/>
            <w:shd w:val="clear" w:color="auto" w:fill="auto"/>
          </w:tcPr>
          <w:p w:rsidR="001A0725" w:rsidRDefault="001A0725" w:rsidP="004E3C57">
            <w:pPr>
              <w:spacing w:before="100" w:beforeAutospacing="1" w:after="100" w:afterAutospacing="1"/>
            </w:pPr>
          </w:p>
        </w:tc>
      </w:tr>
    </w:tbl>
    <w:p w:rsidR="001A0725" w:rsidRDefault="001A0725"/>
    <w:p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rsidTr="004E3C57">
        <w:tc>
          <w:tcPr>
            <w:tcW w:w="8238" w:type="dxa"/>
            <w:shd w:val="clear" w:color="auto" w:fill="auto"/>
          </w:tcPr>
          <w:p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rsidR="001A0725" w:rsidRDefault="001A0725" w:rsidP="004E3C57">
            <w:pPr>
              <w:spacing w:before="40" w:after="40"/>
              <w:ind w:left="142"/>
              <w:jc w:val="both"/>
              <w:rPr>
                <w:noProof/>
              </w:rPr>
            </w:pPr>
            <w:r>
              <w:rPr>
                <w:noProof/>
              </w:rPr>
              <w:t>YES</w:t>
            </w:r>
          </w:p>
        </w:tc>
        <w:tc>
          <w:tcPr>
            <w:tcW w:w="705" w:type="dxa"/>
            <w:shd w:val="clear" w:color="auto" w:fill="auto"/>
          </w:tcPr>
          <w:p w:rsidR="001A0725" w:rsidRDefault="001A0725" w:rsidP="004E3C57">
            <w:pPr>
              <w:spacing w:before="40" w:after="40"/>
              <w:ind w:left="142"/>
              <w:jc w:val="both"/>
              <w:rPr>
                <w:noProof/>
              </w:rPr>
            </w:pPr>
            <w:r>
              <w:rPr>
                <w:noProof/>
              </w:rPr>
              <w:t>NO</w:t>
            </w:r>
          </w:p>
        </w:tc>
      </w:tr>
      <w:tr w:rsidR="001A0725" w:rsidTr="004E3C57">
        <w:tc>
          <w:tcPr>
            <w:tcW w:w="8238" w:type="dxa"/>
            <w:shd w:val="clear" w:color="auto" w:fill="auto"/>
          </w:tcPr>
          <w:p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rsidR="001A0725" w:rsidRDefault="00E744FA" w:rsidP="004E3C57">
            <w:pPr>
              <w:spacing w:before="240" w:after="120"/>
              <w:jc w:val="both"/>
              <w:rPr>
                <w:noProof/>
              </w:rPr>
            </w:pPr>
            <w:r>
              <w:rPr>
                <w:noProof/>
              </w:rPr>
              <w:fldChar w:fldCharType="begin">
                <w:ffData>
                  <w:name w:val=""/>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bookmarkStart w:id="1" w:name="Check1"/>
            <w:r w:rsidR="001A0725">
              <w:rPr>
                <w:noProof/>
              </w:rPr>
              <w:instrText xml:space="preserve"> FORMCHECKBOX </w:instrText>
            </w:r>
            <w:r>
              <w:rPr>
                <w:noProof/>
              </w:rPr>
            </w:r>
            <w:r>
              <w:rPr>
                <w:noProof/>
              </w:rPr>
              <w:fldChar w:fldCharType="end"/>
            </w:r>
            <w:bookmarkEnd w:id="1"/>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w:t>
            </w:r>
            <w:r>
              <w:rPr>
                <w:noProof/>
              </w:rPr>
              <w:lastRenderedPageBreak/>
              <w:t>an impact on its professional credibity where such conduct denotes wrongful intent or gross negligence, including, in particular, any of the following:</w:t>
            </w:r>
          </w:p>
        </w:tc>
        <w:tc>
          <w:tcPr>
            <w:tcW w:w="1517" w:type="dxa"/>
            <w:gridSpan w:val="2"/>
            <w:shd w:val="clear" w:color="auto" w:fill="auto"/>
          </w:tcPr>
          <w:p w:rsidR="001A0725" w:rsidRDefault="001A0725" w:rsidP="004E3C57">
            <w:pPr>
              <w:spacing w:before="240" w:after="120"/>
              <w:jc w:val="both"/>
              <w:rPr>
                <w:noProof/>
              </w:rPr>
            </w:pP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2"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Pr="00583379" w:rsidRDefault="001A0725" w:rsidP="004E3C5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rsidR="001A0725" w:rsidRDefault="001A0725" w:rsidP="004E3C57">
            <w:pPr>
              <w:spacing w:before="240" w:after="120"/>
              <w:jc w:val="both"/>
              <w:rPr>
                <w:noProof/>
              </w:rPr>
            </w:pPr>
          </w:p>
        </w:tc>
      </w:tr>
      <w:tr w:rsidR="001A0725" w:rsidTr="004E3C57">
        <w:tc>
          <w:tcPr>
            <w:tcW w:w="8238" w:type="dxa"/>
            <w:shd w:val="clear" w:color="auto" w:fill="auto"/>
          </w:tcPr>
          <w:p w:rsidR="001A0725" w:rsidRDefault="001A0725" w:rsidP="004E3C5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BD3B05">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10"/>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471225">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Pr="00583379" w:rsidRDefault="001A0725" w:rsidP="004E3C57">
            <w:pPr>
              <w:pStyle w:val="Text1"/>
              <w:spacing w:before="40" w:after="40"/>
              <w:ind w:left="709"/>
              <w:rPr>
                <w:color w:val="000000"/>
              </w:rPr>
            </w:pPr>
            <w:bookmarkStart w:id="22" w:name="_DV_C400"/>
            <w:r w:rsidRPr="00583379">
              <w:rPr>
                <w:color w:val="000000"/>
              </w:rPr>
              <w:t xml:space="preserve">(vi) </w:t>
            </w:r>
            <w:bookmarkStart w:id="23" w:name="_DV_M254"/>
            <w:bookmarkEnd w:id="22"/>
            <w:bookmarkEnd w:id="23"/>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4"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5" w:name="_DV_C404"/>
            <w:bookmarkEnd w:id="24"/>
            <w:r w:rsidRPr="00583379">
              <w:rPr>
                <w:color w:val="000000"/>
              </w:rPr>
              <w:t>;</w:t>
            </w:r>
            <w:bookmarkEnd w:id="25"/>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w:t>
            </w:r>
            <w:r>
              <w:rPr>
                <w:noProof/>
              </w:rPr>
              <w:lastRenderedPageBreak/>
              <w:t xml:space="preserve">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rsidR="001A0725" w:rsidRDefault="00E744FA" w:rsidP="004E3C57">
            <w:pPr>
              <w:spacing w:before="240" w:after="120"/>
              <w:jc w:val="both"/>
              <w:rPr>
                <w:noProof/>
              </w:rPr>
            </w:pPr>
            <w:r>
              <w:rPr>
                <w:noProof/>
              </w:rPr>
              <w:lastRenderedPageBreak/>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noProof/>
              </w:rPr>
            </w:pPr>
            <w:bookmarkStart w:id="26"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6"/>
            <w:r w:rsidRPr="00583379">
              <w:rPr>
                <w:color w:val="000000"/>
              </w:rPr>
              <w:t>;</w:t>
            </w:r>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A5080" w:rsidP="00EA5080">
            <w:pPr>
              <w:spacing w:before="240" w:after="120"/>
              <w:jc w:val="both"/>
              <w:rPr>
                <w:noProof/>
              </w:rPr>
            </w:pPr>
            <w:r>
              <w:rPr>
                <w:noProof/>
              </w:rPr>
              <w:t>NO</w:t>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Pr>
                <w:noProof/>
              </w:rPr>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Pr>
                <w:noProof/>
              </w:rPr>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Pr>
                <w:noProof/>
              </w:rPr>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Pr>
                <w:noProof/>
              </w:rPr>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Pr>
                <w:noProof/>
              </w:rPr>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Pr>
                <w:noProof/>
              </w:rPr>
            </w:r>
            <w:r>
              <w:rPr>
                <w:noProof/>
              </w:rPr>
              <w:fldChar w:fldCharType="end"/>
            </w:r>
          </w:p>
        </w:tc>
      </w:tr>
    </w:tbl>
    <w:p w:rsidR="001A0725" w:rsidRDefault="001A0725"/>
    <w:p w:rsidR="0078019C" w:rsidRPr="0024225B" w:rsidRDefault="0078019C" w:rsidP="0078019C">
      <w:pPr>
        <w:pStyle w:val="Title"/>
        <w:jc w:val="both"/>
        <w:rPr>
          <w:b w:val="0"/>
          <w:smallCaps w:val="0"/>
        </w:rPr>
      </w:pPr>
      <w:r w:rsidRPr="0024225B">
        <w:lastRenderedPageBreak/>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rsidTr="004E3C57">
        <w:tc>
          <w:tcPr>
            <w:tcW w:w="7747" w:type="dxa"/>
            <w:shd w:val="clear" w:color="auto" w:fill="auto"/>
            <w:vAlign w:val="center"/>
          </w:tcPr>
          <w:p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78019C" w:rsidRDefault="0078019C" w:rsidP="004E3C57">
            <w:pPr>
              <w:spacing w:before="240" w:after="120"/>
              <w:jc w:val="both"/>
              <w:rPr>
                <w:noProof/>
              </w:rPr>
            </w:pPr>
            <w:r>
              <w:rPr>
                <w:noProof/>
              </w:rPr>
              <w:t>YES</w:t>
            </w:r>
          </w:p>
        </w:tc>
        <w:tc>
          <w:tcPr>
            <w:tcW w:w="614" w:type="dxa"/>
            <w:shd w:val="clear" w:color="auto" w:fill="auto"/>
          </w:tcPr>
          <w:p w:rsidR="0078019C" w:rsidRDefault="0078019C" w:rsidP="004E3C57">
            <w:pPr>
              <w:spacing w:before="240" w:after="120"/>
              <w:jc w:val="both"/>
              <w:rPr>
                <w:noProof/>
              </w:rPr>
            </w:pPr>
            <w:r>
              <w:rPr>
                <w:noProof/>
              </w:rPr>
              <w:t>NO</w:t>
            </w:r>
          </w:p>
        </w:tc>
        <w:tc>
          <w:tcPr>
            <w:tcW w:w="630" w:type="dxa"/>
          </w:tcPr>
          <w:p w:rsidR="0078019C" w:rsidRDefault="0078019C" w:rsidP="004E3C57">
            <w:pPr>
              <w:spacing w:before="240" w:after="120"/>
              <w:jc w:val="both"/>
              <w:rPr>
                <w:noProof/>
              </w:rPr>
            </w:pPr>
            <w:r>
              <w:rPr>
                <w:noProof/>
              </w:rPr>
              <w:t>N/A</w:t>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rsidTr="004E3C57">
        <w:tc>
          <w:tcPr>
            <w:tcW w:w="7747" w:type="dxa"/>
            <w:shd w:val="clear" w:color="auto" w:fill="auto"/>
          </w:tcPr>
          <w:p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rsidR="0078019C" w:rsidRDefault="0078019C" w:rsidP="004E3C57">
            <w:pPr>
              <w:spacing w:before="240" w:after="120"/>
              <w:jc w:val="both"/>
              <w:rPr>
                <w:noProof/>
              </w:rPr>
            </w:pPr>
            <w:r>
              <w:rPr>
                <w:noProof/>
              </w:rPr>
              <w:t>YES</w:t>
            </w:r>
          </w:p>
        </w:tc>
        <w:tc>
          <w:tcPr>
            <w:tcW w:w="614" w:type="dxa"/>
          </w:tcPr>
          <w:p w:rsidR="0078019C" w:rsidRDefault="0078019C" w:rsidP="004E3C57">
            <w:pPr>
              <w:spacing w:before="240" w:after="120"/>
              <w:jc w:val="both"/>
              <w:rPr>
                <w:noProof/>
              </w:rPr>
            </w:pPr>
            <w:r>
              <w:rPr>
                <w:noProof/>
              </w:rPr>
              <w:t>NO</w:t>
            </w:r>
          </w:p>
        </w:tc>
        <w:tc>
          <w:tcPr>
            <w:tcW w:w="630" w:type="dxa"/>
            <w:shd w:val="clear" w:color="auto" w:fill="auto"/>
          </w:tcPr>
          <w:p w:rsidR="0078019C" w:rsidRDefault="0078019C" w:rsidP="004E3C57">
            <w:pPr>
              <w:spacing w:before="240" w:after="120"/>
              <w:jc w:val="both"/>
              <w:rPr>
                <w:noProof/>
              </w:rPr>
            </w:pPr>
            <w:r>
              <w:rPr>
                <w:noProof/>
              </w:rPr>
              <w:t>N/A</w:t>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rsidTr="004E3C57">
        <w:tc>
          <w:tcPr>
            <w:tcW w:w="8327" w:type="dxa"/>
            <w:shd w:val="clear" w:color="auto" w:fill="auto"/>
          </w:tcPr>
          <w:p w:rsidR="0078019C" w:rsidRDefault="0078019C" w:rsidP="00B26872">
            <w:pPr>
              <w:pStyle w:val="ListParagraph"/>
              <w:numPr>
                <w:ilvl w:val="0"/>
                <w:numId w:val="2"/>
              </w:numPr>
              <w:spacing w:before="40" w:after="40"/>
              <w:jc w:val="both"/>
              <w:rPr>
                <w:noProof/>
              </w:rPr>
            </w:pPr>
            <w:r>
              <w:rPr>
                <w:noProof/>
              </w:rPr>
              <w:lastRenderedPageBreak/>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rsidR="0078019C" w:rsidRDefault="0078019C" w:rsidP="004E3C57">
            <w:pPr>
              <w:spacing w:before="240" w:after="120"/>
              <w:jc w:val="both"/>
              <w:rPr>
                <w:noProof/>
              </w:rPr>
            </w:pPr>
            <w:r>
              <w:rPr>
                <w:noProof/>
              </w:rPr>
              <w:t>YES</w:t>
            </w:r>
          </w:p>
        </w:tc>
        <w:tc>
          <w:tcPr>
            <w:tcW w:w="759" w:type="dxa"/>
            <w:shd w:val="clear" w:color="auto" w:fill="auto"/>
          </w:tcPr>
          <w:p w:rsidR="0078019C" w:rsidRDefault="0078019C" w:rsidP="004E3C57">
            <w:pPr>
              <w:spacing w:before="240" w:after="120"/>
              <w:jc w:val="both"/>
              <w:rPr>
                <w:noProof/>
              </w:rPr>
            </w:pPr>
            <w:r>
              <w:rPr>
                <w:noProof/>
              </w:rPr>
              <w:t>NO</w:t>
            </w:r>
          </w:p>
        </w:tc>
      </w:tr>
      <w:tr w:rsidR="0078019C" w:rsidTr="004E3C57">
        <w:tc>
          <w:tcPr>
            <w:tcW w:w="8327" w:type="dxa"/>
            <w:shd w:val="clear" w:color="auto" w:fill="auto"/>
          </w:tcPr>
          <w:p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759" w:type="dxa"/>
            <w:shd w:val="clear" w:color="auto" w:fill="auto"/>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Pr="006C6DFD" w:rsidRDefault="0078019C" w:rsidP="0078019C">
      <w:pPr>
        <w:pStyle w:val="Title"/>
        <w:rPr>
          <w:noProof/>
        </w:rPr>
      </w:pPr>
      <w:r>
        <w:rPr>
          <w:noProof/>
        </w:rPr>
        <w:t xml:space="preserve">V – </w:t>
      </w:r>
      <w:r w:rsidRPr="006C6DFD">
        <w:rPr>
          <w:noProof/>
        </w:rPr>
        <w:t>Remedial measures</w:t>
      </w:r>
    </w:p>
    <w:p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rsidR="00D52827" w:rsidRPr="007D7A5F" w:rsidRDefault="00D52827" w:rsidP="00D52827">
      <w:pPr>
        <w:pStyle w:val="Title"/>
        <w:rPr>
          <w:noProof/>
        </w:rPr>
      </w:pPr>
      <w:r>
        <w:rPr>
          <w:noProof/>
        </w:rPr>
        <w:t>VI – Evidence upon request</w:t>
      </w:r>
    </w:p>
    <w:p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52827" w:rsidRDefault="00D52827" w:rsidP="00D52827">
      <w:pPr>
        <w:spacing w:before="100" w:beforeAutospacing="1" w:after="100" w:afterAutospacing="1"/>
        <w:jc w:val="both"/>
      </w:pPr>
      <w:r>
        <w:lastRenderedPageBreak/>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rsidTr="004E3C57">
        <w:tc>
          <w:tcPr>
            <w:tcW w:w="4786" w:type="dxa"/>
            <w:shd w:val="clear" w:color="auto" w:fill="auto"/>
          </w:tcPr>
          <w:p w:rsidR="00056491" w:rsidRPr="00BF7F29" w:rsidRDefault="00056491" w:rsidP="004E3C57">
            <w:pPr>
              <w:spacing w:before="100" w:beforeAutospacing="1" w:after="100" w:afterAutospacing="1"/>
              <w:jc w:val="center"/>
              <w:rPr>
                <w:b/>
              </w:rPr>
            </w:pPr>
            <w:r w:rsidRPr="00BF7F29">
              <w:rPr>
                <w:b/>
                <w:sz w:val="22"/>
              </w:rPr>
              <w:t>Document</w:t>
            </w:r>
          </w:p>
        </w:tc>
        <w:tc>
          <w:tcPr>
            <w:tcW w:w="4678" w:type="dxa"/>
            <w:shd w:val="clear" w:color="auto" w:fill="auto"/>
          </w:tcPr>
          <w:p w:rsidR="00056491" w:rsidRPr="00BF7F29" w:rsidRDefault="00056491" w:rsidP="004E3C57">
            <w:pPr>
              <w:spacing w:before="100" w:beforeAutospacing="1" w:after="100" w:afterAutospacing="1"/>
              <w:jc w:val="center"/>
              <w:rPr>
                <w:b/>
              </w:rPr>
            </w:pPr>
            <w:r w:rsidRPr="00BF7F29">
              <w:rPr>
                <w:b/>
                <w:sz w:val="22"/>
              </w:rPr>
              <w:t>Full reference to previous procedure</w:t>
            </w:r>
          </w:p>
        </w:tc>
      </w:tr>
      <w:tr w:rsidR="00056491" w:rsidTr="004E3C57">
        <w:tc>
          <w:tcPr>
            <w:tcW w:w="4786" w:type="dxa"/>
            <w:shd w:val="clear" w:color="auto" w:fill="auto"/>
          </w:tcPr>
          <w:p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rsidR="00056491" w:rsidRDefault="00056491" w:rsidP="004E3C57">
            <w:pPr>
              <w:spacing w:before="100" w:beforeAutospacing="1" w:after="100" w:afterAutospacing="1"/>
            </w:pPr>
          </w:p>
        </w:tc>
      </w:tr>
    </w:tbl>
    <w:p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rsidTr="00F40C88">
        <w:tc>
          <w:tcPr>
            <w:tcW w:w="4786" w:type="dxa"/>
            <w:shd w:val="clear" w:color="auto" w:fill="auto"/>
          </w:tcPr>
          <w:p w:rsidR="007D6898" w:rsidRPr="007D6898" w:rsidRDefault="007D6898" w:rsidP="007D6898">
            <w:pPr>
              <w:spacing w:before="100" w:beforeAutospacing="1" w:after="100" w:afterAutospacing="1"/>
              <w:jc w:val="center"/>
              <w:rPr>
                <w:b/>
                <w:bCs/>
              </w:rPr>
            </w:pPr>
            <w:r w:rsidRPr="007D6898">
              <w:t>Internet address of the database</w:t>
            </w:r>
          </w:p>
        </w:tc>
        <w:tc>
          <w:tcPr>
            <w:tcW w:w="4678" w:type="dxa"/>
            <w:shd w:val="clear" w:color="auto" w:fill="auto"/>
          </w:tcPr>
          <w:p w:rsidR="007D6898" w:rsidRPr="007D6898" w:rsidRDefault="007D6898" w:rsidP="007D6898">
            <w:pPr>
              <w:spacing w:before="100" w:beforeAutospacing="1" w:after="100" w:afterAutospacing="1"/>
              <w:jc w:val="center"/>
              <w:rPr>
                <w:b/>
                <w:bCs/>
              </w:rPr>
            </w:pPr>
            <w:r w:rsidRPr="007D6898">
              <w:t xml:space="preserve">Identification data of the document </w:t>
            </w:r>
          </w:p>
        </w:tc>
      </w:tr>
      <w:tr w:rsidR="007D6898" w:rsidRPr="007D6898" w:rsidTr="00F40C88">
        <w:tc>
          <w:tcPr>
            <w:tcW w:w="4786" w:type="dxa"/>
            <w:shd w:val="clear" w:color="auto" w:fill="auto"/>
          </w:tcPr>
          <w:p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rsidR="007D6898" w:rsidRPr="007D6898" w:rsidRDefault="007D6898" w:rsidP="007D6898">
            <w:pPr>
              <w:spacing w:before="100" w:beforeAutospacing="1" w:after="100" w:afterAutospacing="1"/>
            </w:pPr>
          </w:p>
        </w:tc>
      </w:tr>
    </w:tbl>
    <w:p w:rsidR="007D6898" w:rsidRDefault="007D6898" w:rsidP="00056491">
      <w:pPr>
        <w:pStyle w:val="Title"/>
        <w:rPr>
          <w:noProof/>
        </w:rPr>
      </w:pPr>
    </w:p>
    <w:p w:rsidR="00056491" w:rsidRDefault="00056491" w:rsidP="00056491">
      <w:pPr>
        <w:pStyle w:val="Title"/>
        <w:rPr>
          <w:i/>
        </w:rPr>
      </w:pPr>
      <w:r w:rsidRPr="00BC61E2">
        <w:rPr>
          <w:noProof/>
        </w:rPr>
        <w:t>VII – Selection criteria</w:t>
      </w:r>
      <w:r w:rsidRPr="00BC61E2">
        <w:rPr>
          <w:i/>
        </w:rPr>
        <w:t xml:space="preserve"> </w:t>
      </w:r>
    </w:p>
    <w:p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rsidTr="004E3C57">
        <w:tc>
          <w:tcPr>
            <w:tcW w:w="7344" w:type="dxa"/>
            <w:shd w:val="clear" w:color="auto" w:fill="auto"/>
          </w:tcPr>
          <w:p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rsidR="00056491" w:rsidRDefault="00056491" w:rsidP="004E3C57">
            <w:pPr>
              <w:spacing w:before="240" w:after="120"/>
              <w:jc w:val="both"/>
              <w:rPr>
                <w:noProof/>
              </w:rPr>
            </w:pPr>
            <w:r>
              <w:rPr>
                <w:noProof/>
              </w:rPr>
              <w:t>YES</w:t>
            </w:r>
          </w:p>
        </w:tc>
        <w:tc>
          <w:tcPr>
            <w:tcW w:w="608" w:type="dxa"/>
            <w:shd w:val="clear" w:color="auto" w:fill="auto"/>
          </w:tcPr>
          <w:p w:rsidR="00056491" w:rsidRDefault="00056491" w:rsidP="004E3C57">
            <w:pPr>
              <w:spacing w:before="240" w:after="120"/>
              <w:jc w:val="both"/>
              <w:rPr>
                <w:noProof/>
              </w:rPr>
            </w:pPr>
            <w:r>
              <w:rPr>
                <w:noProof/>
              </w:rPr>
              <w:t>NO</w:t>
            </w:r>
          </w:p>
        </w:tc>
        <w:tc>
          <w:tcPr>
            <w:tcW w:w="630" w:type="dxa"/>
            <w:shd w:val="clear" w:color="auto" w:fill="auto"/>
          </w:tcPr>
          <w:p w:rsidR="00056491" w:rsidRDefault="00056491" w:rsidP="004E3C57">
            <w:pPr>
              <w:spacing w:before="240" w:after="120"/>
              <w:jc w:val="both"/>
              <w:rPr>
                <w:noProof/>
              </w:rPr>
            </w:pPr>
            <w:r>
              <w:rPr>
                <w:noProof/>
              </w:rPr>
              <w:t>N/A</w:t>
            </w:r>
          </w:p>
        </w:tc>
      </w:tr>
      <w:tr w:rsidR="00056491" w:rsidTr="004E3C57">
        <w:tc>
          <w:tcPr>
            <w:tcW w:w="7344" w:type="dxa"/>
            <w:shd w:val="clear" w:color="auto" w:fill="auto"/>
          </w:tcPr>
          <w:p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4E3C57">
        <w:tc>
          <w:tcPr>
            <w:tcW w:w="7344" w:type="dxa"/>
            <w:shd w:val="clear" w:color="auto" w:fill="auto"/>
          </w:tcPr>
          <w:p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w:t>
            </w:r>
            <w:r w:rsidR="00D76DE7">
              <w:rPr>
                <w:noProof/>
              </w:rPr>
              <w:t>/additional information about the contract notice</w:t>
            </w:r>
            <w:r w:rsidR="00AA7378" w:rsidRPr="00754C9E">
              <w:rPr>
                <w:noProof/>
              </w:rPr>
              <w:t>/Instructions to tenderers</w:t>
            </w:r>
            <w:r>
              <w:rPr>
                <w:noProof/>
              </w:rPr>
              <w:t>;</w:t>
            </w:r>
          </w:p>
        </w:tc>
        <w:tc>
          <w:tcPr>
            <w:tcW w:w="704" w:type="dxa"/>
            <w:shd w:val="clear" w:color="auto" w:fill="auto"/>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4E3C57">
        <w:tc>
          <w:tcPr>
            <w:tcW w:w="7344" w:type="dxa"/>
            <w:shd w:val="clear" w:color="auto" w:fill="auto"/>
          </w:tcPr>
          <w:p w:rsidR="00056491" w:rsidRDefault="00056491" w:rsidP="00D67796">
            <w:pPr>
              <w:pStyle w:val="Text1"/>
              <w:numPr>
                <w:ilvl w:val="0"/>
                <w:numId w:val="7"/>
              </w:numPr>
              <w:spacing w:before="40" w:after="40"/>
              <w:rPr>
                <w:noProof/>
              </w:rPr>
            </w:pPr>
            <w:r>
              <w:rPr>
                <w:noProof/>
              </w:rPr>
              <w:t>It fulfills the applicable technical criteria indicated in section [</w:t>
            </w:r>
            <w:r w:rsidRPr="00BF7F29">
              <w:rPr>
                <w:i/>
                <w:noProof/>
                <w:highlight w:val="lightGray"/>
              </w:rPr>
              <w:t>insert</w:t>
            </w:r>
            <w:r>
              <w:rPr>
                <w:noProof/>
              </w:rPr>
              <w:t xml:space="preserve">] </w:t>
            </w:r>
            <w:r w:rsidR="00AA7378" w:rsidRPr="00754C9E">
              <w:rPr>
                <w:noProof/>
              </w:rPr>
              <w:t>of the contract notice</w:t>
            </w:r>
            <w:r w:rsidR="00D76DE7">
              <w:rPr>
                <w:noProof/>
              </w:rPr>
              <w:t>/additional information about the contract notice</w:t>
            </w:r>
            <w:r w:rsidR="00D76DE7" w:rsidRPr="00754C9E">
              <w:rPr>
                <w:noProof/>
              </w:rPr>
              <w:t xml:space="preserve"> </w:t>
            </w:r>
            <w:r w:rsidR="00AA7378" w:rsidRPr="00754C9E">
              <w:rPr>
                <w:noProof/>
              </w:rPr>
              <w:t>/Instructions to tenderers</w:t>
            </w:r>
            <w:r>
              <w:rPr>
                <w:noProof/>
              </w:rPr>
              <w:t>.</w:t>
            </w:r>
          </w:p>
        </w:tc>
        <w:tc>
          <w:tcPr>
            <w:tcW w:w="704" w:type="dxa"/>
            <w:shd w:val="clear" w:color="auto" w:fill="auto"/>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D67796" w:rsidTr="004E3C57">
        <w:tc>
          <w:tcPr>
            <w:tcW w:w="7344" w:type="dxa"/>
            <w:shd w:val="clear" w:color="auto" w:fill="auto"/>
          </w:tcPr>
          <w:p w:rsidR="00D67796" w:rsidRDefault="00D67796" w:rsidP="00D67796">
            <w:pPr>
              <w:pStyle w:val="Text1"/>
              <w:numPr>
                <w:ilvl w:val="0"/>
                <w:numId w:val="7"/>
              </w:numPr>
              <w:spacing w:before="40" w:after="40"/>
              <w:rPr>
                <w:noProof/>
              </w:rPr>
            </w:pPr>
            <w:r w:rsidRPr="00D67796">
              <w:rPr>
                <w:noProof/>
              </w:rPr>
              <w:t>It fulfills the applicable professional criteria indicated in section [</w:t>
            </w:r>
            <w:r w:rsidRPr="00AC0A60">
              <w:rPr>
                <w:i/>
                <w:noProof/>
                <w:highlight w:val="lightGray"/>
              </w:rPr>
              <w:t>insert</w:t>
            </w:r>
            <w:r w:rsidRPr="00D67796">
              <w:rPr>
                <w:noProof/>
              </w:rPr>
              <w:t>] of the contract notice</w:t>
            </w:r>
            <w:r w:rsidR="00D76DE7">
              <w:rPr>
                <w:noProof/>
              </w:rPr>
              <w:t>/additional information about the contract notice</w:t>
            </w:r>
            <w:r w:rsidRPr="00D67796">
              <w:rPr>
                <w:noProof/>
              </w:rPr>
              <w:t>/Instructions to tenderers.</w:t>
            </w:r>
          </w:p>
        </w:tc>
        <w:tc>
          <w:tcPr>
            <w:tcW w:w="704" w:type="dxa"/>
            <w:shd w:val="clear" w:color="auto" w:fill="auto"/>
          </w:tcPr>
          <w:p w:rsidR="00D67796" w:rsidRDefault="00E744FA"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Pr>
                <w:noProof/>
              </w:rPr>
            </w:r>
            <w:r>
              <w:rPr>
                <w:noProof/>
              </w:rPr>
              <w:fldChar w:fldCharType="end"/>
            </w:r>
          </w:p>
        </w:tc>
        <w:tc>
          <w:tcPr>
            <w:tcW w:w="608" w:type="dxa"/>
            <w:shd w:val="clear" w:color="auto" w:fill="auto"/>
          </w:tcPr>
          <w:p w:rsidR="00D67796" w:rsidRDefault="00E744FA"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Pr>
                <w:noProof/>
              </w:rPr>
            </w:r>
            <w:r>
              <w:rPr>
                <w:noProof/>
              </w:rPr>
              <w:fldChar w:fldCharType="end"/>
            </w:r>
          </w:p>
        </w:tc>
        <w:tc>
          <w:tcPr>
            <w:tcW w:w="630" w:type="dxa"/>
          </w:tcPr>
          <w:p w:rsidR="00D67796" w:rsidRDefault="00E744FA"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Pr>
                <w:noProof/>
              </w:rPr>
            </w:r>
            <w:r>
              <w:rPr>
                <w:noProof/>
              </w:rPr>
              <w:fldChar w:fldCharType="end"/>
            </w:r>
          </w:p>
        </w:tc>
      </w:tr>
      <w:tr w:rsidR="00D67796" w:rsidTr="004E3C57">
        <w:tc>
          <w:tcPr>
            <w:tcW w:w="7344" w:type="dxa"/>
            <w:shd w:val="clear" w:color="auto" w:fill="auto"/>
          </w:tcPr>
          <w:p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rsidR="00D67796" w:rsidRDefault="00E744FA"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Pr>
                <w:noProof/>
              </w:rPr>
            </w:r>
            <w:r>
              <w:rPr>
                <w:noProof/>
              </w:rPr>
              <w:fldChar w:fldCharType="end"/>
            </w:r>
          </w:p>
        </w:tc>
        <w:tc>
          <w:tcPr>
            <w:tcW w:w="608" w:type="dxa"/>
            <w:shd w:val="clear" w:color="auto" w:fill="auto"/>
          </w:tcPr>
          <w:p w:rsidR="00D67796" w:rsidRDefault="00E744FA"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Pr>
                <w:noProof/>
              </w:rPr>
            </w:r>
            <w:r>
              <w:rPr>
                <w:noProof/>
              </w:rPr>
              <w:fldChar w:fldCharType="end"/>
            </w:r>
          </w:p>
        </w:tc>
        <w:tc>
          <w:tcPr>
            <w:tcW w:w="630" w:type="dxa"/>
          </w:tcPr>
          <w:p w:rsidR="00D67796" w:rsidRDefault="00E744FA"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Pr>
                <w:noProof/>
              </w:rPr>
            </w:r>
            <w:r>
              <w:rPr>
                <w:noProof/>
              </w:rPr>
              <w:fldChar w:fldCharType="end"/>
            </w:r>
          </w:p>
        </w:tc>
      </w:tr>
    </w:tbl>
    <w:p w:rsidR="001A2765" w:rsidRDefault="001A2765" w:rsidP="00495C7E">
      <w:pPr>
        <w:rPr>
          <w:b/>
          <w:i/>
          <w:color w:val="0070C0"/>
        </w:rPr>
      </w:pPr>
    </w:p>
    <w:p w:rsidR="00495C7E"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rsidR="00A32482" w:rsidRPr="00BC61E2" w:rsidRDefault="00A32482" w:rsidP="00495C7E">
      <w:pPr>
        <w:rPr>
          <w:b/>
          <w:i/>
          <w:color w:val="0070C0"/>
        </w:rPr>
      </w:pPr>
    </w:p>
    <w:p w:rsidR="00A32482" w:rsidRPr="00A32482" w:rsidRDefault="00A32482" w:rsidP="00A32482">
      <w:pPr>
        <w:rPr>
          <w:b/>
          <w:bCs/>
          <w:u w:val="single"/>
        </w:rPr>
      </w:pPr>
      <w:r w:rsidRPr="00A32482">
        <w:rPr>
          <w:b/>
          <w:bCs/>
          <w:u w:val="single"/>
        </w:rPr>
        <w:t xml:space="preserve">Selection criteria applicable to the tenderer as a whole-consolidated assessment </w:t>
      </w:r>
    </w:p>
    <w:p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rsidTr="004E3C57">
        <w:tc>
          <w:tcPr>
            <w:tcW w:w="7344" w:type="dxa"/>
            <w:shd w:val="clear" w:color="auto" w:fill="auto"/>
          </w:tcPr>
          <w:p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rsidR="00AA7378" w:rsidRDefault="00AA7378" w:rsidP="004E3C57">
            <w:pPr>
              <w:spacing w:before="240" w:after="120"/>
              <w:jc w:val="both"/>
              <w:rPr>
                <w:noProof/>
              </w:rPr>
            </w:pPr>
            <w:r>
              <w:rPr>
                <w:noProof/>
              </w:rPr>
              <w:t>YES</w:t>
            </w:r>
          </w:p>
        </w:tc>
        <w:tc>
          <w:tcPr>
            <w:tcW w:w="602" w:type="dxa"/>
            <w:shd w:val="clear" w:color="auto" w:fill="auto"/>
          </w:tcPr>
          <w:p w:rsidR="00AA7378" w:rsidRDefault="00AA7378" w:rsidP="004E3C57">
            <w:pPr>
              <w:spacing w:before="240" w:after="120"/>
              <w:jc w:val="both"/>
              <w:rPr>
                <w:noProof/>
              </w:rPr>
            </w:pPr>
            <w:r>
              <w:rPr>
                <w:noProof/>
              </w:rPr>
              <w:t>NO</w:t>
            </w:r>
          </w:p>
        </w:tc>
        <w:tc>
          <w:tcPr>
            <w:tcW w:w="636" w:type="dxa"/>
            <w:gridSpan w:val="2"/>
            <w:shd w:val="clear" w:color="auto" w:fill="auto"/>
          </w:tcPr>
          <w:p w:rsidR="00AA7378" w:rsidRDefault="00AA7378" w:rsidP="004E3C57">
            <w:pPr>
              <w:spacing w:before="240" w:after="120"/>
              <w:jc w:val="both"/>
              <w:rPr>
                <w:noProof/>
              </w:rPr>
            </w:pPr>
            <w:r>
              <w:rPr>
                <w:noProof/>
              </w:rPr>
              <w:t>N/A</w:t>
            </w:r>
          </w:p>
        </w:tc>
      </w:tr>
      <w:tr w:rsidR="00AA7378" w:rsidTr="004E3C57">
        <w:tc>
          <w:tcPr>
            <w:tcW w:w="7344" w:type="dxa"/>
            <w:shd w:val="clear" w:color="auto" w:fill="auto"/>
          </w:tcPr>
          <w:p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rsidR="00AA7378"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c>
          <w:tcPr>
            <w:tcW w:w="608" w:type="dxa"/>
            <w:gridSpan w:val="2"/>
            <w:shd w:val="clear" w:color="auto" w:fill="auto"/>
          </w:tcPr>
          <w:p w:rsidR="00AA7378"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c>
          <w:tcPr>
            <w:tcW w:w="630" w:type="dxa"/>
          </w:tcPr>
          <w:p w:rsidR="00AA7378"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r>
      <w:tr w:rsidR="007D6898" w:rsidTr="004E3C57">
        <w:tc>
          <w:tcPr>
            <w:tcW w:w="7344" w:type="dxa"/>
            <w:shd w:val="clear" w:color="auto" w:fill="auto"/>
          </w:tcPr>
          <w:p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rsidR="007D6898"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D6898">
              <w:rPr>
                <w:noProof/>
              </w:rPr>
              <w:instrText xml:space="preserve"> FORMCHECKBOX </w:instrText>
            </w:r>
            <w:r>
              <w:rPr>
                <w:noProof/>
              </w:rPr>
            </w:r>
            <w:r>
              <w:rPr>
                <w:noProof/>
              </w:rPr>
              <w:fldChar w:fldCharType="end"/>
            </w:r>
          </w:p>
        </w:tc>
        <w:tc>
          <w:tcPr>
            <w:tcW w:w="608" w:type="dxa"/>
            <w:gridSpan w:val="2"/>
            <w:shd w:val="clear" w:color="auto" w:fill="auto"/>
          </w:tcPr>
          <w:p w:rsidR="007D6898"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D6898">
              <w:rPr>
                <w:noProof/>
              </w:rPr>
              <w:instrText xml:space="preserve"> FORMCHECKBOX </w:instrText>
            </w:r>
            <w:r>
              <w:rPr>
                <w:noProof/>
              </w:rPr>
            </w:r>
            <w:r>
              <w:rPr>
                <w:noProof/>
              </w:rPr>
              <w:fldChar w:fldCharType="end"/>
            </w:r>
          </w:p>
        </w:tc>
        <w:tc>
          <w:tcPr>
            <w:tcW w:w="630" w:type="dxa"/>
          </w:tcPr>
          <w:p w:rsidR="007D6898"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D6898">
              <w:rPr>
                <w:noProof/>
              </w:rPr>
              <w:instrText xml:space="preserve"> FORMCHECKBOX </w:instrText>
            </w:r>
            <w:r>
              <w:rPr>
                <w:noProof/>
              </w:rPr>
            </w:r>
            <w:r>
              <w:rPr>
                <w:noProof/>
              </w:rPr>
              <w:fldChar w:fldCharType="end"/>
            </w:r>
          </w:p>
        </w:tc>
      </w:tr>
    </w:tbl>
    <w:p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rsidR="00A32482" w:rsidRDefault="00A32482" w:rsidP="00CB21DB">
      <w:pPr>
        <w:pStyle w:val="Title"/>
        <w:rPr>
          <w:noProof/>
        </w:rPr>
      </w:pPr>
    </w:p>
    <w:p w:rsidR="00CB21DB" w:rsidRPr="00BC61E2" w:rsidRDefault="00CB21DB" w:rsidP="00CB21DB">
      <w:pPr>
        <w:pStyle w:val="Title"/>
        <w:rPr>
          <w:i/>
        </w:rPr>
      </w:pPr>
      <w:r>
        <w:rPr>
          <w:noProof/>
        </w:rPr>
        <w:t>VIII</w:t>
      </w:r>
      <w:r w:rsidRPr="00BC61E2">
        <w:rPr>
          <w:noProof/>
        </w:rPr>
        <w:t xml:space="preserve"> – </w:t>
      </w:r>
      <w:r>
        <w:rPr>
          <w:noProof/>
        </w:rPr>
        <w:t>Evidence for selection</w:t>
      </w:r>
    </w:p>
    <w:p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rsidTr="004E3C57">
        <w:tc>
          <w:tcPr>
            <w:tcW w:w="4786" w:type="dxa"/>
            <w:shd w:val="clear" w:color="auto" w:fill="auto"/>
          </w:tcPr>
          <w:p w:rsidR="00CB21DB" w:rsidRPr="00BF7F29" w:rsidRDefault="00CB21DB" w:rsidP="004E3C57">
            <w:pPr>
              <w:spacing w:before="100" w:beforeAutospacing="1" w:after="100" w:afterAutospacing="1"/>
              <w:jc w:val="center"/>
              <w:rPr>
                <w:b/>
              </w:rPr>
            </w:pPr>
            <w:r w:rsidRPr="00BF7F29">
              <w:rPr>
                <w:b/>
                <w:sz w:val="22"/>
              </w:rPr>
              <w:t>Document</w:t>
            </w:r>
          </w:p>
        </w:tc>
        <w:tc>
          <w:tcPr>
            <w:tcW w:w="4678" w:type="dxa"/>
            <w:shd w:val="clear" w:color="auto" w:fill="auto"/>
          </w:tcPr>
          <w:p w:rsidR="00CB21DB" w:rsidRPr="00BF7F29" w:rsidRDefault="00CB21DB" w:rsidP="004E3C57">
            <w:pPr>
              <w:spacing w:before="100" w:beforeAutospacing="1" w:after="100" w:afterAutospacing="1"/>
              <w:jc w:val="center"/>
              <w:rPr>
                <w:b/>
              </w:rPr>
            </w:pPr>
            <w:r w:rsidRPr="00BF7F29">
              <w:rPr>
                <w:b/>
                <w:sz w:val="22"/>
              </w:rPr>
              <w:t>Full reference to previous procedure</w:t>
            </w:r>
          </w:p>
        </w:tc>
      </w:tr>
      <w:tr w:rsidR="00CB21DB" w:rsidTr="004E3C57">
        <w:tc>
          <w:tcPr>
            <w:tcW w:w="4786" w:type="dxa"/>
            <w:shd w:val="clear" w:color="auto" w:fill="auto"/>
          </w:tcPr>
          <w:p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rsidR="00CB21DB" w:rsidRDefault="00CB21DB" w:rsidP="004E3C57">
            <w:pPr>
              <w:spacing w:before="100" w:beforeAutospacing="1" w:after="100" w:afterAutospacing="1"/>
            </w:pPr>
          </w:p>
        </w:tc>
      </w:tr>
    </w:tbl>
    <w:p w:rsidR="00CB21DB" w:rsidRDefault="00CB21DB" w:rsidP="00CB21DB">
      <w:pPr>
        <w:spacing w:before="40" w:after="40"/>
        <w:jc w:val="both"/>
        <w:rPr>
          <w:noProof/>
        </w:rPr>
      </w:pPr>
    </w:p>
    <w:p w:rsidR="00BA5A07" w:rsidRDefault="00BA5A07" w:rsidP="00BA5A07">
      <w:pPr>
        <w:spacing w:before="100" w:beforeAutospacing="1" w:after="100" w:afterAutospacing="1"/>
        <w:jc w:val="both"/>
      </w:pPr>
      <w:r w:rsidRPr="00602579">
        <w:lastRenderedPageBreak/>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rsidTr="00F40C88">
        <w:tc>
          <w:tcPr>
            <w:tcW w:w="4786" w:type="dxa"/>
            <w:shd w:val="clear" w:color="auto" w:fill="auto"/>
          </w:tcPr>
          <w:p w:rsidR="00BA5A07" w:rsidRPr="00897E28" w:rsidRDefault="00BA5A07" w:rsidP="00F40C88">
            <w:pPr>
              <w:spacing w:before="100" w:beforeAutospacing="1" w:after="100" w:afterAutospacing="1"/>
              <w:jc w:val="center"/>
              <w:rPr>
                <w:b/>
                <w:bCs/>
              </w:rPr>
            </w:pPr>
            <w:r>
              <w:t>I</w:t>
            </w:r>
            <w:r w:rsidRPr="00175335">
              <w:t>nternet address of the database</w:t>
            </w:r>
          </w:p>
        </w:tc>
        <w:tc>
          <w:tcPr>
            <w:tcW w:w="4678" w:type="dxa"/>
            <w:shd w:val="clear" w:color="auto" w:fill="auto"/>
          </w:tcPr>
          <w:p w:rsidR="00BA5A07" w:rsidRPr="00897E28" w:rsidRDefault="00BA5A07" w:rsidP="00F40C88">
            <w:pPr>
              <w:spacing w:before="100" w:beforeAutospacing="1" w:after="100" w:afterAutospacing="1"/>
              <w:jc w:val="center"/>
              <w:rPr>
                <w:b/>
                <w:bCs/>
              </w:rPr>
            </w:pPr>
            <w:r>
              <w:t>I</w:t>
            </w:r>
            <w:r w:rsidRPr="00175335">
              <w:t>dentification data</w:t>
            </w:r>
            <w:r>
              <w:t xml:space="preserve"> of the document </w:t>
            </w:r>
          </w:p>
        </w:tc>
      </w:tr>
      <w:tr w:rsidR="00BA5A07" w:rsidTr="00F40C88">
        <w:tc>
          <w:tcPr>
            <w:tcW w:w="4786" w:type="dxa"/>
            <w:shd w:val="clear" w:color="auto" w:fill="auto"/>
          </w:tcPr>
          <w:p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rsidR="00BA5A07" w:rsidRDefault="00BA5A07" w:rsidP="00F40C88">
            <w:pPr>
              <w:spacing w:before="100" w:beforeAutospacing="1" w:after="100" w:afterAutospacing="1"/>
            </w:pPr>
          </w:p>
        </w:tc>
      </w:tr>
    </w:tbl>
    <w:p w:rsidR="00BA5A07" w:rsidRDefault="00BA5A07" w:rsidP="00CB21DB">
      <w:pPr>
        <w:spacing w:before="40" w:after="40"/>
        <w:jc w:val="both"/>
        <w:rPr>
          <w:b/>
          <w:i/>
          <w:noProof/>
        </w:rPr>
      </w:pPr>
    </w:p>
    <w:p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rsidTr="001B4102">
        <w:tc>
          <w:tcPr>
            <w:tcW w:w="7379" w:type="dxa"/>
            <w:tcBorders>
              <w:top w:val="single" w:sz="4" w:space="0" w:color="auto"/>
              <w:left w:val="single" w:sz="4" w:space="0" w:color="auto"/>
              <w:bottom w:val="single" w:sz="4" w:space="0" w:color="auto"/>
              <w:right w:val="single" w:sz="4" w:space="0" w:color="auto"/>
            </w:tcBorders>
            <w:hideMark/>
          </w:tcPr>
          <w:p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rsidR="001B4102" w:rsidRPr="001B4102" w:rsidRDefault="001B4102" w:rsidP="001B4102">
            <w:pPr>
              <w:spacing w:before="240" w:after="120"/>
              <w:jc w:val="center"/>
            </w:pPr>
            <w:r w:rsidRPr="001B4102">
              <w:t>NO</w:t>
            </w:r>
          </w:p>
        </w:tc>
      </w:tr>
      <w:tr w:rsidR="001B4102" w:rsidRPr="001B4102" w:rsidTr="001B4102">
        <w:tc>
          <w:tcPr>
            <w:tcW w:w="7379" w:type="dxa"/>
            <w:tcBorders>
              <w:top w:val="single" w:sz="4" w:space="0" w:color="auto"/>
              <w:left w:val="single" w:sz="4" w:space="0" w:color="auto"/>
              <w:bottom w:val="single" w:sz="4" w:space="0" w:color="auto"/>
              <w:right w:val="single" w:sz="4" w:space="0" w:color="auto"/>
            </w:tcBorders>
            <w:hideMark/>
          </w:tcPr>
          <w:p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rsidR="001B4102" w:rsidRPr="001B4102" w:rsidRDefault="00E744FA"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001B4102" w:rsidRPr="001B4102">
              <w:rPr>
                <w:noProof/>
                <w:lang w:eastAsia="zh-CN"/>
              </w:rPr>
              <w:instrText xml:space="preserve"> FORMCHECKBOX </w:instrText>
            </w:r>
            <w:r w:rsidRPr="001B4102">
              <w:rPr>
                <w:noProof/>
                <w:lang w:eastAsia="zh-CN"/>
              </w:rPr>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1B4102" w:rsidRPr="001B4102" w:rsidRDefault="00E744FA"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001B4102" w:rsidRPr="001B4102">
              <w:rPr>
                <w:noProof/>
                <w:lang w:eastAsia="zh-CN"/>
              </w:rPr>
              <w:instrText xml:space="preserve"> FORMCHECKBOX </w:instrText>
            </w:r>
            <w:r w:rsidRPr="001B4102">
              <w:rPr>
                <w:noProof/>
                <w:lang w:eastAsia="zh-CN"/>
              </w:rPr>
            </w:r>
            <w:r w:rsidRPr="001B4102">
              <w:rPr>
                <w:noProof/>
                <w:lang w:eastAsia="zh-CN"/>
              </w:rPr>
              <w:fldChar w:fldCharType="end"/>
            </w:r>
          </w:p>
        </w:tc>
      </w:tr>
    </w:tbl>
    <w:p w:rsidR="001B4102" w:rsidRDefault="001B4102" w:rsidP="00CB21DB">
      <w:pPr>
        <w:spacing w:before="40" w:after="40"/>
        <w:jc w:val="both"/>
        <w:rPr>
          <w:b/>
          <w:i/>
          <w:noProof/>
        </w:rPr>
      </w:pPr>
    </w:p>
    <w:p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rsidR="00CB21DB" w:rsidRDefault="00CB21DB" w:rsidP="00CB21DB">
      <w:pPr>
        <w:spacing w:before="40" w:after="40"/>
        <w:jc w:val="both"/>
        <w:rPr>
          <w:b/>
          <w:i/>
          <w:noProof/>
        </w:rPr>
      </w:pPr>
    </w:p>
    <w:p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CB21DB" w:rsidRPr="00F76ABA" w:rsidRDefault="00CB21DB" w:rsidP="00CB21DB">
      <w:pPr>
        <w:spacing w:before="40" w:after="40"/>
        <w:jc w:val="both"/>
        <w:rPr>
          <w:noProof/>
        </w:rPr>
      </w:pPr>
    </w:p>
    <w:p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2"/>
      </w:r>
    </w:p>
    <w:p w:rsidR="0078019C" w:rsidRPr="0050790F" w:rsidRDefault="0078019C"/>
    <w:sectPr w:rsidR="0078019C" w:rsidRPr="0050790F" w:rsidSect="00E744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BC" w:rsidRDefault="00A313BC" w:rsidP="0050790F">
      <w:r>
        <w:separator/>
      </w:r>
    </w:p>
  </w:endnote>
  <w:endnote w:type="continuationSeparator" w:id="0">
    <w:p w:rsidR="00A313BC" w:rsidRDefault="00A313BC"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7746"/>
      <w:docPartObj>
        <w:docPartGallery w:val="Page Numbers (Bottom of Page)"/>
        <w:docPartUnique/>
      </w:docPartObj>
    </w:sdtPr>
    <w:sdtEndPr>
      <w:rPr>
        <w:noProof/>
      </w:rPr>
    </w:sdtEndPr>
    <w:sdtContent>
      <w:p w:rsidR="00D67796" w:rsidRDefault="00E744FA">
        <w:pPr>
          <w:pStyle w:val="Footer"/>
          <w:jc w:val="right"/>
        </w:pPr>
        <w:r>
          <w:fldChar w:fldCharType="begin"/>
        </w:r>
        <w:r w:rsidR="00D67796">
          <w:instrText xml:space="preserve"> PAGE   \* MERGEFORMAT </w:instrText>
        </w:r>
        <w:r>
          <w:fldChar w:fldCharType="separate"/>
        </w:r>
        <w:r w:rsidR="00FE00A4">
          <w:rPr>
            <w:noProof/>
          </w:rPr>
          <w:t>9</w:t>
        </w:r>
        <w:r>
          <w:rPr>
            <w:noProof/>
          </w:rPr>
          <w:fldChar w:fldCharType="end"/>
        </w:r>
      </w:p>
    </w:sdtContent>
  </w:sdt>
  <w:p w:rsidR="00D67796" w:rsidRDefault="00D72CF6">
    <w:pPr>
      <w:pStyle w:val="Footer"/>
    </w:pPr>
    <w:r>
      <w:t>2021.1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BC" w:rsidRDefault="00A313BC" w:rsidP="0050790F">
      <w:r>
        <w:separator/>
      </w:r>
    </w:p>
  </w:footnote>
  <w:footnote w:type="continuationSeparator" w:id="0">
    <w:p w:rsidR="00A313BC" w:rsidRDefault="00A313BC" w:rsidP="0050790F">
      <w:r>
        <w:continuationSeparator/>
      </w:r>
    </w:p>
  </w:footnote>
  <w:footnote w:id="1">
    <w:p w:rsidR="00D67796" w:rsidRPr="00295BCF" w:rsidRDefault="00D67796"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rsidR="00D67796" w:rsidRPr="00982B24" w:rsidRDefault="00D67796"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rsidR="00D67796" w:rsidRPr="00982B24" w:rsidRDefault="00D67796" w:rsidP="00982B24">
      <w:pPr>
        <w:jc w:val="both"/>
        <w:rPr>
          <w:i/>
          <w:iCs/>
          <w:sz w:val="18"/>
          <w:szCs w:val="18"/>
          <w:highlight w:val="lightGray"/>
        </w:rPr>
      </w:pPr>
    </w:p>
    <w:p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rsidR="00D67796" w:rsidRPr="00982B24" w:rsidRDefault="00D67796" w:rsidP="00982B24">
      <w:pPr>
        <w:jc w:val="both"/>
        <w:rPr>
          <w:i/>
          <w:iCs/>
          <w:sz w:val="18"/>
          <w:szCs w:val="18"/>
          <w:highlight w:val="lightGray"/>
        </w:rPr>
      </w:pPr>
    </w:p>
    <w:p w:rsidR="00D67796" w:rsidRPr="00982B24" w:rsidRDefault="00D67796"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rsidR="00D67796" w:rsidRPr="00982B24" w:rsidRDefault="00D67796" w:rsidP="00982B24">
      <w:pPr>
        <w:jc w:val="both"/>
        <w:rPr>
          <w:i/>
          <w:iCs/>
          <w:sz w:val="18"/>
          <w:szCs w:val="18"/>
          <w:highlight w:val="lightGray"/>
        </w:rPr>
      </w:pPr>
    </w:p>
    <w:p w:rsidR="00D67796" w:rsidRPr="00982B24" w:rsidRDefault="00D67796"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982B24">
          <w:rPr>
            <w:sz w:val="18"/>
            <w:szCs w:val="18"/>
            <w:highlight w:val="lightGray"/>
          </w:rPr>
          <w:t>https://webgate.ec.europa.eu/tl-browser/#</w:t>
        </w:r>
      </w:hyperlink>
    </w:p>
    <w:p w:rsidR="00D67796" w:rsidRPr="00982B24" w:rsidRDefault="00D67796" w:rsidP="00982B24">
      <w:pPr>
        <w:jc w:val="both"/>
        <w:rPr>
          <w:i/>
          <w:iCs/>
          <w:sz w:val="18"/>
          <w:szCs w:val="18"/>
          <w:highlight w:val="lightGray"/>
        </w:rPr>
      </w:pPr>
    </w:p>
    <w:p w:rsidR="00D67796" w:rsidRPr="00982B24" w:rsidRDefault="00D67796"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rsidR="00D67796" w:rsidRPr="00982B24" w:rsidRDefault="00D67796" w:rsidP="00982B24">
      <w:pPr>
        <w:jc w:val="both"/>
        <w:rPr>
          <w:i/>
          <w:iCs/>
          <w:sz w:val="18"/>
          <w:szCs w:val="18"/>
          <w:highlight w:val="lightGray"/>
        </w:rPr>
      </w:pPr>
    </w:p>
    <w:p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rsidR="00D67796" w:rsidRPr="00982B24" w:rsidRDefault="00D67796" w:rsidP="00982B24">
      <w:pPr>
        <w:jc w:val="both"/>
        <w:rPr>
          <w:i/>
          <w:iCs/>
          <w:sz w:val="18"/>
          <w:szCs w:val="18"/>
          <w:highlight w:val="lightGray"/>
        </w:rPr>
      </w:pPr>
    </w:p>
    <w:p w:rsidR="00D67796" w:rsidRPr="00982B24" w:rsidRDefault="00D67796"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rsidR="00D67796" w:rsidRPr="00F26952" w:rsidRDefault="00D6779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3C" w:rsidRDefault="007649D0" w:rsidP="000C5641">
    <w:pPr>
      <w:pStyle w:val="Header"/>
      <w:jc w:val="center"/>
    </w:pPr>
    <w:r>
      <w:rPr>
        <w:b/>
        <w:noProof/>
        <w:sz w:val="28"/>
        <w:szCs w:val="28"/>
        <w:lang w:val="en-US" w:eastAsia="en-US"/>
      </w:rPr>
      <w:drawing>
        <wp:inline distT="0" distB="0" distL="0" distR="0" wp14:anchorId="0D18E20B" wp14:editId="0EA48682">
          <wp:extent cx="4312920" cy="1021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1243" cy="10254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0C5641"/>
    <w:rsid w:val="00107F3D"/>
    <w:rsid w:val="0019348B"/>
    <w:rsid w:val="001A0725"/>
    <w:rsid w:val="001A2765"/>
    <w:rsid w:val="001B4027"/>
    <w:rsid w:val="001B4102"/>
    <w:rsid w:val="001D086D"/>
    <w:rsid w:val="00217215"/>
    <w:rsid w:val="002362DF"/>
    <w:rsid w:val="00245B1A"/>
    <w:rsid w:val="002545AA"/>
    <w:rsid w:val="0028102F"/>
    <w:rsid w:val="00283F3F"/>
    <w:rsid w:val="00315A0E"/>
    <w:rsid w:val="00391019"/>
    <w:rsid w:val="00395A56"/>
    <w:rsid w:val="004214D5"/>
    <w:rsid w:val="00421E3C"/>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734E64"/>
    <w:rsid w:val="007649D0"/>
    <w:rsid w:val="0078019C"/>
    <w:rsid w:val="007C4AD9"/>
    <w:rsid w:val="007D6898"/>
    <w:rsid w:val="007F00C1"/>
    <w:rsid w:val="00842070"/>
    <w:rsid w:val="008A4DF2"/>
    <w:rsid w:val="008C4B07"/>
    <w:rsid w:val="008F344D"/>
    <w:rsid w:val="0091343F"/>
    <w:rsid w:val="00941A09"/>
    <w:rsid w:val="00975E5D"/>
    <w:rsid w:val="00982B24"/>
    <w:rsid w:val="00986E1D"/>
    <w:rsid w:val="00994344"/>
    <w:rsid w:val="00A135DB"/>
    <w:rsid w:val="00A313BC"/>
    <w:rsid w:val="00A32482"/>
    <w:rsid w:val="00A51C7F"/>
    <w:rsid w:val="00A75131"/>
    <w:rsid w:val="00A83806"/>
    <w:rsid w:val="00AA7378"/>
    <w:rsid w:val="00AC0A60"/>
    <w:rsid w:val="00AD3561"/>
    <w:rsid w:val="00AE2B52"/>
    <w:rsid w:val="00AF1BDE"/>
    <w:rsid w:val="00B26872"/>
    <w:rsid w:val="00B675A8"/>
    <w:rsid w:val="00BA5A07"/>
    <w:rsid w:val="00BA5DEA"/>
    <w:rsid w:val="00BB1574"/>
    <w:rsid w:val="00BD3B05"/>
    <w:rsid w:val="00BE248A"/>
    <w:rsid w:val="00C04448"/>
    <w:rsid w:val="00C34E95"/>
    <w:rsid w:val="00C52E76"/>
    <w:rsid w:val="00C67393"/>
    <w:rsid w:val="00CA4135"/>
    <w:rsid w:val="00CB21DB"/>
    <w:rsid w:val="00CD1782"/>
    <w:rsid w:val="00CE587C"/>
    <w:rsid w:val="00D32387"/>
    <w:rsid w:val="00D52827"/>
    <w:rsid w:val="00D67796"/>
    <w:rsid w:val="00D72CF6"/>
    <w:rsid w:val="00D76DE7"/>
    <w:rsid w:val="00DA6672"/>
    <w:rsid w:val="00E64082"/>
    <w:rsid w:val="00E74133"/>
    <w:rsid w:val="00E744FA"/>
    <w:rsid w:val="00E80781"/>
    <w:rsid w:val="00EA5080"/>
    <w:rsid w:val="00EC5C8A"/>
    <w:rsid w:val="00EE606A"/>
    <w:rsid w:val="00F26952"/>
    <w:rsid w:val="00F366B5"/>
    <w:rsid w:val="00F40C88"/>
    <w:rsid w:val="00F74281"/>
    <w:rsid w:val="00FA50BC"/>
    <w:rsid w:val="00FA525B"/>
    <w:rsid w:val="00FC3F59"/>
    <w:rsid w:val="00FE00A4"/>
    <w:rsid w:val="00FF456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479E-95A2-4667-ABAB-330B50712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E69A6A-EF83-4D95-9326-675462FD19A7}">
  <ds:schemaRefs>
    <ds:schemaRef ds:uri="http://schemas.microsoft.com/sharepoint/v3/contenttype/forms"/>
  </ds:schemaRefs>
</ds:datastoreItem>
</file>

<file path=customXml/itemProps3.xml><?xml version="1.0" encoding="utf-8"?>
<ds:datastoreItem xmlns:ds="http://schemas.openxmlformats.org/officeDocument/2006/customXml" ds:itemID="{EC2D4AB1-46D1-4EB9-B878-EF8F780A8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1BF17-0384-4CB8-B156-A946972B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FAJARDO SORIA Isabel (DEVCO)</dc:creator>
  <cp:lastModifiedBy>Sonja</cp:lastModifiedBy>
  <cp:revision>2</cp:revision>
  <dcterms:created xsi:type="dcterms:W3CDTF">2022-12-12T13:55:00Z</dcterms:created>
  <dcterms:modified xsi:type="dcterms:W3CDTF">2022-12-12T13:55:00Z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